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6"/>
        </w:rPr>
        <w:t xml:space="preserve">Pravilnik o zaštiti podataka o ličnosti</w:t>
      </w:r>
    </w:p>
    <w:p>
      <w:r>
        <w:t xml:space="preserve">Primer dokumenta za demo verziju sajta.</w:t>
      </w:r>
    </w:p>
    <w:p>
      <w:r>
        <w:t xml:space="preserve">Član 1. Obrada podataka o ličnosti korisnika i zaposlenih.</w:t>
      </w:r>
    </w:p>
    <w:p>
      <w:r>
        <w:t xml:space="preserve">Član 2. Obrada podataka o ličnosti korisnika i zaposlenih.</w:t>
      </w:r>
    </w:p>
    <w:p>
      <w:r>
        <w:t xml:space="preserve">Član 3. Obrada podataka o ličnosti korisnika i zaposlenih.</w:t>
      </w:r>
    </w:p>
    <w:p>
      <w:r>
        <w:t xml:space="preserve">Član 4. Obrada podataka o ličnosti korisnika i zaposlenih.</w:t>
      </w:r>
    </w:p>
    <w:p>
      <w:r>
        <w:t xml:space="preserve">Član 5. Obrada podataka o ličnosti korisnika i zaposlenih.</w:t>
      </w:r>
    </w:p>
    <w:p>
      <w:r>
        <w:t xml:space="preserve">Član 6. Obrada podataka o ličnosti korisnika i zaposlenih.</w:t>
      </w:r>
    </w:p>
    <w:p>
      <w:r>
        <w:t xml:space="preserve">Član 7. Obrada podataka o ličnosti korisnika i zaposlenih.</w:t>
      </w:r>
    </w:p>
    <w:p>
      <w:r>
        <w:t xml:space="preserve">Član 8. Obrada podataka o ličnosti korisnika i zaposlenih.</w:t>
      </w:r>
    </w:p>
    <w:p>
      <w:r>
        <w:t xml:space="preserve">Član 9. Obrada podataka o ličnosti korisnika i zaposlenih.</w:t>
      </w:r>
    </w:p>
    <w:p>
      <w:r>
        <w:t xml:space="preserve">Član 10. Obrada podataka o ličnosti korisnika i zaposlenih.</w:t>
      </w:r>
    </w:p>
    <w:p>
      <w:r>
        <w:t xml:space="preserve">Član 11. Obrada podataka o ličnosti korisnika i zaposlenih.</w:t>
      </w:r>
    </w:p>
    <w:p>
      <w:r>
        <w:t xml:space="preserve">Član 12. Obrada podataka o ličnosti korisnika i zaposlenih.</w:t>
      </w:r>
    </w:p>
    <w:p>
      <w:r>
        <w:t xml:space="preserve">Član 13. Obrada podataka o ličnosti korisnika i zaposlenih.</w:t>
      </w:r>
    </w:p>
    <w:p>
      <w:r>
        <w:t xml:space="preserve">Član 14. Obrada podataka o ličnosti korisnika i zaposlenih.</w:t>
      </w:r>
    </w:p>
    <w:p>
      <w:r>
        <w:t xml:space="preserve">Član 15. Obrada podataka o ličnosti korisnika i zaposlenih.</w:t>
      </w:r>
    </w:p>
    <w:p>
      <w:r>
        <w:t xml:space="preserve">Član 16. Obrada podataka o ličnosti korisnika i zaposlenih.</w:t>
      </w:r>
    </w:p>
    <w:p>
      <w:r>
        <w:t xml:space="preserve">Član 17. Obrada podataka o ličnosti korisnika i zaposlenih.</w:t>
      </w:r>
    </w:p>
    <w:p>
      <w:r>
        <w:t xml:space="preserve">Član 18. Obrada podataka o ličnosti korisnika i zaposlenih.</w:t>
      </w:r>
    </w:p>
    <w:p>
      <w:r>
        <w:t xml:space="preserve">Član 19. Obrada podataka o ličnosti korisnika i zaposlenih.</w:t>
      </w:r>
    </w:p>
    <w:p>
      <w:r>
        <w:t xml:space="preserve">Član 20. Obrada podataka o ličnosti korisnika i zaposlenih.</w:t>
      </w:r>
    </w:p>
    <w:p>
      <w:r>
        <w:t xml:space="preserve">Član 21. Obrada podataka o ličnosti korisnika i zaposlenih.</w:t>
      </w:r>
    </w:p>
    <w:p>
      <w:r>
        <w:t xml:space="preserve">Član 22. Obrada podataka o ličnosti korisnika i zaposlenih.</w:t>
      </w:r>
    </w:p>
    <w:p>
      <w:r>
        <w:t xml:space="preserve">Član 23. Obrada podataka o ličnosti korisnika i zaposlenih.</w:t>
      </w:r>
    </w:p>
    <w:p>
      <w:r>
        <w:t xml:space="preserve">Član 24. Obrada podataka o ličnosti korisnika i zaposlenih.</w:t>
      </w:r>
    </w:p>
  </w:body>
</w:document>
</file>